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B" w:rsidRDefault="00FD0C8B" w:rsidP="00FD0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D0C8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к приказ</w:t>
      </w:r>
      <w:proofErr w:type="gramStart"/>
      <w:r>
        <w:rPr>
          <w:rFonts w:ascii="Times New Roman" w:hAnsi="Times New Roman" w:cs="Times New Roman"/>
        </w:rPr>
        <w:t>у ООО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B60D4" w:rsidRDefault="00FD0C8B" w:rsidP="00FD0C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«Современная медицинская служба»</w:t>
      </w:r>
    </w:p>
    <w:p w:rsidR="00FD0C8B" w:rsidRDefault="00FD0C8B" w:rsidP="00FD0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2304E">
        <w:rPr>
          <w:rFonts w:ascii="Times New Roman" w:hAnsi="Times New Roman" w:cs="Times New Roman"/>
        </w:rPr>
        <w:t xml:space="preserve">                           от 09.01.2023 №17</w:t>
      </w:r>
    </w:p>
    <w:p w:rsidR="00EC59EF" w:rsidRPr="00EC59EF" w:rsidRDefault="00352F44" w:rsidP="00FD0C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 на социальные услуги</w:t>
      </w:r>
      <w:r w:rsidR="00300D32">
        <w:rPr>
          <w:rFonts w:ascii="Times New Roman" w:hAnsi="Times New Roman" w:cs="Times New Roman"/>
          <w:b/>
        </w:rPr>
        <w:t xml:space="preserve"> </w:t>
      </w:r>
      <w:r w:rsidR="00300D32">
        <w:rPr>
          <w:sz w:val="28"/>
          <w:szCs w:val="28"/>
        </w:rPr>
        <w:t xml:space="preserve">в </w:t>
      </w:r>
      <w:r w:rsidR="00300D32" w:rsidRPr="00300D32">
        <w:rPr>
          <w:rFonts w:ascii="Times New Roman" w:hAnsi="Times New Roman" w:cs="Times New Roman"/>
          <w:b/>
        </w:rPr>
        <w:t>форме социального обслуживания на дому</w:t>
      </w:r>
    </w:p>
    <w:p w:rsidR="00D11463" w:rsidRPr="00D11463" w:rsidRDefault="00D11463" w:rsidP="00D11463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562"/>
        <w:gridCol w:w="6776"/>
        <w:gridCol w:w="1417"/>
        <w:gridCol w:w="1660"/>
      </w:tblGrid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76" w:type="dxa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1E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417" w:type="dxa"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1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660" w:type="dxa"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1E">
              <w:rPr>
                <w:rFonts w:ascii="Times New Roman" w:hAnsi="Times New Roman" w:cs="Times New Roman"/>
                <w:b/>
              </w:rPr>
              <w:t>Тариф</w:t>
            </w:r>
          </w:p>
        </w:tc>
      </w:tr>
      <w:tr w:rsidR="00DF561E" w:rsidRPr="00DF561E" w:rsidTr="00DF561E">
        <w:trPr>
          <w:trHeight w:val="300"/>
        </w:trPr>
        <w:tc>
          <w:tcPr>
            <w:tcW w:w="7338" w:type="dxa"/>
            <w:gridSpan w:val="2"/>
            <w:noWrap/>
            <w:hideMark/>
          </w:tcPr>
          <w:p w:rsidR="00DF561E" w:rsidRPr="00DF561E" w:rsidRDefault="00DF561E" w:rsidP="001341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1E">
              <w:rPr>
                <w:rFonts w:ascii="Times New Roman" w:hAnsi="Times New Roman" w:cs="Times New Roman"/>
                <w:b/>
                <w:bCs/>
              </w:rPr>
              <w:t>Социально-бытовые услуги</w:t>
            </w:r>
          </w:p>
        </w:tc>
        <w:tc>
          <w:tcPr>
            <w:tcW w:w="1417" w:type="dxa"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0" w:type="dxa"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1417" w:type="dxa"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334,74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Вызов врача на дом, в том числе запись на прием к врачу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250,31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Сопровождение к врачу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C66E99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1001,25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Помощь при подготовке вещей для выезда на отдых за пределы города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264,41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561E">
              <w:rPr>
                <w:rFonts w:ascii="Times New Roman" w:hAnsi="Times New Roman" w:cs="Times New Roman"/>
              </w:rPr>
              <w:t>Сопровождение в баню (для проживающих в жилых помещениях без горячего водоснабжения</w:t>
            </w:r>
            <w:proofErr w:type="gramEnd"/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1001,25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196,21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Содействие в обеспечении топливом (</w:t>
            </w:r>
            <w:proofErr w:type="gramStart"/>
            <w:r w:rsidRPr="00DF561E">
              <w:rPr>
                <w:rFonts w:ascii="Times New Roman" w:hAnsi="Times New Roman" w:cs="Times New Roman"/>
              </w:rPr>
              <w:t>для</w:t>
            </w:r>
            <w:proofErr w:type="gramEnd"/>
            <w:r w:rsidRPr="00DF561E">
              <w:rPr>
                <w:rFonts w:ascii="Times New Roman" w:hAnsi="Times New Roman" w:cs="Times New Roman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166,88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Топка печей (</w:t>
            </w:r>
            <w:proofErr w:type="gramStart"/>
            <w:r w:rsidRPr="00DF561E">
              <w:rPr>
                <w:rFonts w:ascii="Times New Roman" w:hAnsi="Times New Roman" w:cs="Times New Roman"/>
              </w:rPr>
              <w:t>для</w:t>
            </w:r>
            <w:proofErr w:type="gramEnd"/>
            <w:r w:rsidRPr="00DF561E">
              <w:rPr>
                <w:rFonts w:ascii="Times New Roman" w:hAnsi="Times New Roman" w:cs="Times New Roman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250,31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Доставка воды (</w:t>
            </w:r>
            <w:proofErr w:type="gramStart"/>
            <w:r w:rsidRPr="00DF561E">
              <w:rPr>
                <w:rFonts w:ascii="Times New Roman" w:hAnsi="Times New Roman" w:cs="Times New Roman"/>
              </w:rPr>
              <w:t>для</w:t>
            </w:r>
            <w:proofErr w:type="gramEnd"/>
            <w:r w:rsidRPr="00DF561E">
              <w:rPr>
                <w:rFonts w:ascii="Times New Roman" w:hAnsi="Times New Roman" w:cs="Times New Roman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166,88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 xml:space="preserve">Организация помощи в проведении за счет </w:t>
            </w:r>
            <w:proofErr w:type="gramStart"/>
            <w:r w:rsidRPr="00DF561E">
              <w:rPr>
                <w:rFonts w:ascii="Times New Roman" w:hAnsi="Times New Roman" w:cs="Times New Roman"/>
              </w:rPr>
              <w:t>средств получателя социальных услуг ремонта жилых помещений</w:t>
            </w:r>
            <w:proofErr w:type="gramEnd"/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327,30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163,64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Вынос мусора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132,72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250,31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250,51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251,30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166,88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Default="0056276A" w:rsidP="00D1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56276A" w:rsidRPr="00DF561E" w:rsidRDefault="0056276A" w:rsidP="00D11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Оповещение родственников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155,43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Default="0056276A" w:rsidP="00D1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6276A" w:rsidRPr="00DF561E" w:rsidRDefault="0056276A" w:rsidP="00D11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Организация (содействие в оказании) ритуальных услуг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466,31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56276A" w:rsidP="00D1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343,57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56276A" w:rsidP="00D1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279,65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56276A" w:rsidP="00D1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02304E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247,53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56276A" w:rsidP="00D1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Смена (помощь в смене) постельного белья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112,77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2</w:t>
            </w:r>
            <w:r w:rsidR="00562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112,77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2</w:t>
            </w:r>
            <w:r w:rsidR="00562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196,21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2</w:t>
            </w:r>
            <w:r w:rsidR="00562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83,43</w:t>
            </w:r>
          </w:p>
        </w:tc>
      </w:tr>
      <w:tr w:rsidR="00DF561E" w:rsidRPr="00DF561E" w:rsidTr="00DF561E">
        <w:trPr>
          <w:trHeight w:val="300"/>
        </w:trPr>
        <w:tc>
          <w:tcPr>
            <w:tcW w:w="7338" w:type="dxa"/>
            <w:gridSpan w:val="2"/>
            <w:noWrap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1E">
              <w:rPr>
                <w:rFonts w:ascii="Times New Roman" w:hAnsi="Times New Roman" w:cs="Times New Roman"/>
                <w:b/>
                <w:bCs/>
              </w:rPr>
              <w:t>Социально-медицинские услуги</w:t>
            </w:r>
          </w:p>
        </w:tc>
        <w:tc>
          <w:tcPr>
            <w:tcW w:w="1417" w:type="dxa"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0" w:type="dxa"/>
          </w:tcPr>
          <w:p w:rsidR="00DF561E" w:rsidRDefault="00DF561E" w:rsidP="00DF561E">
            <w:pPr>
              <w:jc w:val="center"/>
            </w:pP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Консультирование по социально-медицинским вопросам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157,21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216,27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Обеспечение приема получателем социальных услуг лекарственных сре</w:t>
            </w:r>
            <w:proofErr w:type="gramStart"/>
            <w:r w:rsidRPr="00DF561E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DF561E">
              <w:rPr>
                <w:rFonts w:ascii="Times New Roman" w:hAnsi="Times New Roman" w:cs="Times New Roman"/>
              </w:rPr>
              <w:t>оответствии с назначением врача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100,73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250,31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443,09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FD0C8B" w:rsidP="00D1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Профилактика образования пролежней, проведение обработки пролежней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150,56</w:t>
            </w:r>
          </w:p>
        </w:tc>
      </w:tr>
      <w:tr w:rsidR="00DF561E" w:rsidRPr="00DF561E" w:rsidTr="00DF561E">
        <w:trPr>
          <w:trHeight w:val="300"/>
        </w:trPr>
        <w:tc>
          <w:tcPr>
            <w:tcW w:w="7338" w:type="dxa"/>
            <w:gridSpan w:val="2"/>
            <w:noWrap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1E">
              <w:rPr>
                <w:rFonts w:ascii="Times New Roman" w:hAnsi="Times New Roman" w:cs="Times New Roman"/>
                <w:b/>
                <w:bCs/>
              </w:rPr>
              <w:t>Социально-психологические услуги</w:t>
            </w:r>
          </w:p>
        </w:tc>
        <w:tc>
          <w:tcPr>
            <w:tcW w:w="1417" w:type="dxa"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0" w:type="dxa"/>
          </w:tcPr>
          <w:p w:rsidR="00DF561E" w:rsidRDefault="00DF561E" w:rsidP="00DF561E">
            <w:pPr>
              <w:jc w:val="center"/>
            </w:pP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544,70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502,40</w:t>
            </w:r>
          </w:p>
        </w:tc>
      </w:tr>
      <w:tr w:rsidR="00DF561E" w:rsidRPr="00DF561E" w:rsidTr="00DF561E">
        <w:trPr>
          <w:trHeight w:val="300"/>
        </w:trPr>
        <w:tc>
          <w:tcPr>
            <w:tcW w:w="7338" w:type="dxa"/>
            <w:gridSpan w:val="2"/>
            <w:noWrap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1E">
              <w:rPr>
                <w:rFonts w:ascii="Times New Roman" w:hAnsi="Times New Roman" w:cs="Times New Roman"/>
                <w:b/>
                <w:bCs/>
              </w:rPr>
              <w:t>Социально-педагогические услуги</w:t>
            </w:r>
          </w:p>
        </w:tc>
        <w:tc>
          <w:tcPr>
            <w:tcW w:w="1417" w:type="dxa"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0" w:type="dxa"/>
          </w:tcPr>
          <w:p w:rsidR="00DF561E" w:rsidRDefault="00DF561E" w:rsidP="00DF561E">
            <w:pPr>
              <w:jc w:val="center"/>
            </w:pP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Консультирование получателя социальных услуг и (или) его ближайшего окружения по вопросам социальной реабилитации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268,32</w:t>
            </w:r>
          </w:p>
        </w:tc>
      </w:tr>
      <w:tr w:rsidR="00DF561E" w:rsidRPr="00DF561E" w:rsidTr="00DF561E">
        <w:trPr>
          <w:trHeight w:val="9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252,88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Чтение журналов, газет, книг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500,62</w:t>
            </w:r>
          </w:p>
        </w:tc>
      </w:tr>
      <w:tr w:rsidR="00DF561E" w:rsidRPr="00DF561E" w:rsidTr="00DF561E">
        <w:trPr>
          <w:trHeight w:val="300"/>
        </w:trPr>
        <w:tc>
          <w:tcPr>
            <w:tcW w:w="7338" w:type="dxa"/>
            <w:gridSpan w:val="2"/>
            <w:noWrap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1E">
              <w:rPr>
                <w:rFonts w:ascii="Times New Roman" w:hAnsi="Times New Roman" w:cs="Times New Roman"/>
                <w:b/>
                <w:bCs/>
              </w:rPr>
              <w:t>Социально-правовые услуги</w:t>
            </w:r>
          </w:p>
        </w:tc>
        <w:tc>
          <w:tcPr>
            <w:tcW w:w="1417" w:type="dxa"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0" w:type="dxa"/>
          </w:tcPr>
          <w:p w:rsidR="00DF561E" w:rsidRDefault="00DF561E" w:rsidP="00DF561E">
            <w:pPr>
              <w:jc w:val="center"/>
            </w:pP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190,64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579,83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750,94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563,62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1120,72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252,80</w:t>
            </w:r>
          </w:p>
        </w:tc>
      </w:tr>
      <w:tr w:rsidR="00DF561E" w:rsidRPr="00DF561E" w:rsidTr="00DF561E">
        <w:trPr>
          <w:trHeight w:val="735"/>
        </w:trPr>
        <w:tc>
          <w:tcPr>
            <w:tcW w:w="7338" w:type="dxa"/>
            <w:gridSpan w:val="2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1E">
              <w:rPr>
                <w:rFonts w:ascii="Times New Roman" w:hAnsi="Times New Roman" w:cs="Times New Roman"/>
                <w:b/>
                <w:bCs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17" w:type="dxa"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0" w:type="dxa"/>
          </w:tcPr>
          <w:p w:rsidR="00DF561E" w:rsidRDefault="00DF561E" w:rsidP="00DF561E">
            <w:pPr>
              <w:jc w:val="center"/>
            </w:pP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Консультирование по вопросам социально-средовой реабилитации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502,40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289,02</w:t>
            </w:r>
          </w:p>
        </w:tc>
      </w:tr>
      <w:tr w:rsidR="00DF561E" w:rsidRPr="00DF561E" w:rsidTr="00DF561E">
        <w:trPr>
          <w:trHeight w:val="3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354,32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750,94</w:t>
            </w:r>
          </w:p>
        </w:tc>
      </w:tr>
      <w:tr w:rsidR="00DF561E" w:rsidRPr="00DF561E" w:rsidTr="00DF561E">
        <w:trPr>
          <w:trHeight w:val="6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578,06</w:t>
            </w:r>
          </w:p>
        </w:tc>
      </w:tr>
      <w:tr w:rsidR="00DF561E" w:rsidRPr="00DF561E" w:rsidTr="00DF561E">
        <w:trPr>
          <w:trHeight w:val="12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500,62</w:t>
            </w:r>
          </w:p>
        </w:tc>
      </w:tr>
      <w:tr w:rsidR="00DF561E" w:rsidRPr="00DF561E" w:rsidTr="00DF561E">
        <w:trPr>
          <w:trHeight w:val="900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417" w:type="dxa"/>
          </w:tcPr>
          <w:p w:rsidR="00DF561E" w:rsidRDefault="00DF561E" w:rsidP="00DF561E">
            <w:pPr>
              <w:jc w:val="center"/>
            </w:pPr>
            <w:r w:rsidRPr="00415B95"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755,09</w:t>
            </w:r>
          </w:p>
        </w:tc>
      </w:tr>
      <w:tr w:rsidR="00DF561E" w:rsidRPr="00DF561E" w:rsidTr="00DF561E">
        <w:trPr>
          <w:trHeight w:val="315"/>
        </w:trPr>
        <w:tc>
          <w:tcPr>
            <w:tcW w:w="562" w:type="dxa"/>
            <w:noWrap/>
            <w:hideMark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6" w:type="dxa"/>
            <w:vAlign w:val="center"/>
            <w:hideMark/>
          </w:tcPr>
          <w:p w:rsidR="00DF561E" w:rsidRPr="00DF561E" w:rsidRDefault="00DF561E" w:rsidP="00DF561E">
            <w:pPr>
              <w:jc w:val="center"/>
              <w:rPr>
                <w:rFonts w:ascii="Times New Roman" w:hAnsi="Times New Roman" w:cs="Times New Roman"/>
              </w:rPr>
            </w:pPr>
            <w:r w:rsidRPr="00DF561E">
              <w:rPr>
                <w:rFonts w:ascii="Times New Roman" w:hAnsi="Times New Roman" w:cs="Times New Roman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417" w:type="dxa"/>
          </w:tcPr>
          <w:p w:rsidR="00DF561E" w:rsidRPr="00DF561E" w:rsidRDefault="00DF561E" w:rsidP="00D1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 за услугу</w:t>
            </w:r>
          </w:p>
        </w:tc>
        <w:tc>
          <w:tcPr>
            <w:tcW w:w="1660" w:type="dxa"/>
          </w:tcPr>
          <w:p w:rsidR="00DF561E" w:rsidRPr="00DF561E" w:rsidRDefault="00496725" w:rsidP="00DF5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166,88</w:t>
            </w:r>
          </w:p>
        </w:tc>
      </w:tr>
    </w:tbl>
    <w:p w:rsidR="00D11463" w:rsidRPr="00DF561E" w:rsidRDefault="00D11463" w:rsidP="00D11463">
      <w:pPr>
        <w:rPr>
          <w:rFonts w:ascii="Times New Roman" w:hAnsi="Times New Roman" w:cs="Times New Roman"/>
        </w:rPr>
      </w:pPr>
    </w:p>
    <w:p w:rsidR="00285E32" w:rsidRPr="00DF561E" w:rsidRDefault="00285E32">
      <w:pPr>
        <w:rPr>
          <w:rFonts w:ascii="Times New Roman" w:hAnsi="Times New Roman" w:cs="Times New Roman"/>
        </w:rPr>
      </w:pPr>
    </w:p>
    <w:p w:rsidR="00285E32" w:rsidRPr="00DF561E" w:rsidRDefault="00285E32">
      <w:pPr>
        <w:rPr>
          <w:rFonts w:ascii="Times New Roman" w:hAnsi="Times New Roman" w:cs="Times New Roman"/>
        </w:rPr>
      </w:pPr>
    </w:p>
    <w:p w:rsidR="00285E32" w:rsidRPr="00DF561E" w:rsidRDefault="00285E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5E32" w:rsidRPr="00DF561E" w:rsidSect="00285E32">
      <w:pgSz w:w="11900" w:h="16840"/>
      <w:pgMar w:top="794" w:right="794" w:bottom="816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D7" w:rsidRDefault="006A0DD7" w:rsidP="00285E32">
      <w:r>
        <w:separator/>
      </w:r>
    </w:p>
  </w:endnote>
  <w:endnote w:type="continuationSeparator" w:id="0">
    <w:p w:rsidR="006A0DD7" w:rsidRDefault="006A0DD7" w:rsidP="0028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D7" w:rsidRDefault="006A0DD7" w:rsidP="00285E32">
      <w:r>
        <w:separator/>
      </w:r>
    </w:p>
  </w:footnote>
  <w:footnote w:type="continuationSeparator" w:id="0">
    <w:p w:rsidR="006A0DD7" w:rsidRDefault="006A0DD7" w:rsidP="00285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85E32"/>
    <w:rsid w:val="0002304E"/>
    <w:rsid w:val="0002641B"/>
    <w:rsid w:val="00027251"/>
    <w:rsid w:val="000703BB"/>
    <w:rsid w:val="000A1BC8"/>
    <w:rsid w:val="001341AA"/>
    <w:rsid w:val="001530F5"/>
    <w:rsid w:val="002117A0"/>
    <w:rsid w:val="00285E32"/>
    <w:rsid w:val="00293A2D"/>
    <w:rsid w:val="002B0843"/>
    <w:rsid w:val="00300D32"/>
    <w:rsid w:val="00352F44"/>
    <w:rsid w:val="003C4CFD"/>
    <w:rsid w:val="00472B61"/>
    <w:rsid w:val="00475197"/>
    <w:rsid w:val="00491E30"/>
    <w:rsid w:val="00496725"/>
    <w:rsid w:val="004C0BB8"/>
    <w:rsid w:val="0056276A"/>
    <w:rsid w:val="00620BC3"/>
    <w:rsid w:val="006875D2"/>
    <w:rsid w:val="006A0DD7"/>
    <w:rsid w:val="00753170"/>
    <w:rsid w:val="007B28C8"/>
    <w:rsid w:val="007C25F9"/>
    <w:rsid w:val="008757BF"/>
    <w:rsid w:val="00975EE5"/>
    <w:rsid w:val="009D3C85"/>
    <w:rsid w:val="009D64E2"/>
    <w:rsid w:val="00A15339"/>
    <w:rsid w:val="00A43372"/>
    <w:rsid w:val="00A865B7"/>
    <w:rsid w:val="00B00FA3"/>
    <w:rsid w:val="00B01573"/>
    <w:rsid w:val="00C053CB"/>
    <w:rsid w:val="00C3081B"/>
    <w:rsid w:val="00C62C98"/>
    <w:rsid w:val="00C66E99"/>
    <w:rsid w:val="00C768CB"/>
    <w:rsid w:val="00C86E8B"/>
    <w:rsid w:val="00CD2275"/>
    <w:rsid w:val="00CF7245"/>
    <w:rsid w:val="00D11463"/>
    <w:rsid w:val="00D472A7"/>
    <w:rsid w:val="00D56432"/>
    <w:rsid w:val="00DA7C39"/>
    <w:rsid w:val="00DB60D4"/>
    <w:rsid w:val="00DF561E"/>
    <w:rsid w:val="00E109AD"/>
    <w:rsid w:val="00E30581"/>
    <w:rsid w:val="00E94515"/>
    <w:rsid w:val="00EC59EF"/>
    <w:rsid w:val="00EF0B81"/>
    <w:rsid w:val="00F11EA8"/>
    <w:rsid w:val="00F14E9B"/>
    <w:rsid w:val="00FC5665"/>
    <w:rsid w:val="00FD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E32"/>
  </w:style>
  <w:style w:type="paragraph" w:styleId="a5">
    <w:name w:val="footer"/>
    <w:basedOn w:val="a"/>
    <w:link w:val="a6"/>
    <w:uiPriority w:val="99"/>
    <w:unhideWhenUsed/>
    <w:rsid w:val="00285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5E32"/>
  </w:style>
  <w:style w:type="table" w:styleId="a7">
    <w:name w:val="Table Grid"/>
    <w:basedOn w:val="a1"/>
    <w:uiPriority w:val="39"/>
    <w:rsid w:val="00D1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Высочанский</dc:creator>
  <cp:lastModifiedBy>Dos8ssu-002</cp:lastModifiedBy>
  <cp:revision>5</cp:revision>
  <cp:lastPrinted>2022-12-13T06:55:00Z</cp:lastPrinted>
  <dcterms:created xsi:type="dcterms:W3CDTF">2023-02-03T12:11:00Z</dcterms:created>
  <dcterms:modified xsi:type="dcterms:W3CDTF">2023-04-19T09:51:00Z</dcterms:modified>
</cp:coreProperties>
</file>